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53CB" w:rsidRDefault="00947966">
      <w:pPr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56"/>
        </w:rPr>
        <w:t>Medicines for Diabetes</w:t>
      </w:r>
    </w:p>
    <w:p w:rsidR="009A53CB" w:rsidRDefault="009A53CB">
      <w:pPr>
        <w:jc w:val="center"/>
      </w:pPr>
    </w:p>
    <w:tbl>
      <w:tblPr>
        <w:tblW w:w="11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7128"/>
      </w:tblGrid>
      <w:tr w:rsidR="009A53CB">
        <w:trPr>
          <w:trHeight w:val="1051"/>
        </w:trPr>
        <w:tc>
          <w:tcPr>
            <w:tcW w:w="648" w:type="dxa"/>
            <w:tcBorders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before="480" w:after="0" w:line="360" w:lineRule="auto"/>
            </w:pPr>
            <w:r>
              <w:rPr>
                <w:rFonts w:ascii="Webdings" w:eastAsia="Webdings" w:hAnsi="Webdings" w:cs="Webdings"/>
                <w:sz w:val="24"/>
              </w:rPr>
              <w:sym w:font="Webdings" w:char="F063"/>
            </w:r>
          </w:p>
        </w:tc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Metformin</w:t>
            </w:r>
          </w:p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(Glucophage)</w:t>
            </w:r>
          </w:p>
        </w:tc>
        <w:tc>
          <w:tcPr>
            <w:tcW w:w="71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Tells the liver to make less sugar</w:t>
            </w:r>
          </w:p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AND</w:t>
            </w:r>
          </w:p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Makes you less hungry</w:t>
            </w:r>
          </w:p>
        </w:tc>
      </w:tr>
    </w:tbl>
    <w:p w:rsidR="009A53CB" w:rsidRDefault="009A53CB"/>
    <w:tbl>
      <w:tblPr>
        <w:tblW w:w="11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7128"/>
      </w:tblGrid>
      <w:tr w:rsidR="009A53CB">
        <w:tc>
          <w:tcPr>
            <w:tcW w:w="648" w:type="dxa"/>
            <w:tcBorders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before="120" w:after="0" w:line="360" w:lineRule="auto"/>
            </w:pPr>
            <w:r>
              <w:rPr>
                <w:rFonts w:ascii="Webdings" w:eastAsia="Webdings" w:hAnsi="Webdings" w:cs="Webdings"/>
                <w:sz w:val="24"/>
              </w:rPr>
              <w:sym w:font="Webdings" w:char="F063"/>
            </w:r>
          </w:p>
        </w:tc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Insulin</w:t>
            </w:r>
          </w:p>
        </w:tc>
        <w:tc>
          <w:tcPr>
            <w:tcW w:w="71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Replaces insulin that isn’t being made in your body.</w:t>
            </w:r>
          </w:p>
        </w:tc>
      </w:tr>
    </w:tbl>
    <w:p w:rsidR="009A53CB" w:rsidRDefault="009A53CB"/>
    <w:tbl>
      <w:tblPr>
        <w:tblW w:w="11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7128"/>
      </w:tblGrid>
      <w:tr w:rsidR="009A53CB">
        <w:tc>
          <w:tcPr>
            <w:tcW w:w="648" w:type="dxa"/>
            <w:tcBorders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before="1080" w:after="0" w:line="360" w:lineRule="auto"/>
            </w:pPr>
            <w:r>
              <w:rPr>
                <w:rFonts w:ascii="Webdings" w:eastAsia="Webdings" w:hAnsi="Webdings" w:cs="Webdings"/>
                <w:sz w:val="24"/>
              </w:rPr>
              <w:sym w:font="Webdings" w:char="F063"/>
            </w:r>
          </w:p>
        </w:tc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Glyburide</w:t>
            </w:r>
          </w:p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Glipizide</w:t>
            </w:r>
          </w:p>
          <w:p w:rsidR="009A53CB" w:rsidRDefault="00947966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40"/>
              </w:rPr>
              <w:t>Prandin</w:t>
            </w:r>
            <w:proofErr w:type="spellEnd"/>
          </w:p>
          <w:p w:rsidR="009A53CB" w:rsidRDefault="00947966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40"/>
              </w:rPr>
              <w:t>Starlix</w:t>
            </w:r>
            <w:proofErr w:type="spellEnd"/>
          </w:p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Amaryl</w:t>
            </w:r>
          </w:p>
        </w:tc>
        <w:tc>
          <w:tcPr>
            <w:tcW w:w="71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Tells the pancreas to make more </w:t>
            </w:r>
            <w:r>
              <w:rPr>
                <w:rFonts w:ascii="Comic Sans MS" w:eastAsia="Comic Sans MS" w:hAnsi="Comic Sans MS" w:cs="Comic Sans MS"/>
                <w:sz w:val="28"/>
              </w:rPr>
              <w:t>insulin</w:t>
            </w:r>
          </w:p>
        </w:tc>
      </w:tr>
    </w:tbl>
    <w:p w:rsidR="009A53CB" w:rsidRDefault="009A53CB"/>
    <w:tbl>
      <w:tblPr>
        <w:tblW w:w="11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7128"/>
      </w:tblGrid>
      <w:tr w:rsidR="009A53CB">
        <w:tc>
          <w:tcPr>
            <w:tcW w:w="648" w:type="dxa"/>
            <w:tcBorders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before="360" w:after="0" w:line="360" w:lineRule="auto"/>
            </w:pPr>
            <w:r>
              <w:rPr>
                <w:rFonts w:ascii="Webdings" w:eastAsia="Webdings" w:hAnsi="Webdings" w:cs="Webdings"/>
                <w:sz w:val="24"/>
              </w:rPr>
              <w:sym w:font="Webdings" w:char="F063"/>
            </w:r>
          </w:p>
        </w:tc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Januvia</w:t>
            </w:r>
          </w:p>
        </w:tc>
        <w:tc>
          <w:tcPr>
            <w:tcW w:w="71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Tells the liver to make less sugar</w:t>
            </w:r>
          </w:p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AND</w:t>
            </w:r>
          </w:p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Tells the pancreas to make more insulin</w:t>
            </w:r>
          </w:p>
        </w:tc>
      </w:tr>
    </w:tbl>
    <w:p w:rsidR="009A53CB" w:rsidRDefault="009A53CB"/>
    <w:tbl>
      <w:tblPr>
        <w:tblW w:w="11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7128"/>
      </w:tblGrid>
      <w:tr w:rsidR="009A53CB">
        <w:tc>
          <w:tcPr>
            <w:tcW w:w="648" w:type="dxa"/>
            <w:tcBorders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before="120" w:after="0" w:line="360" w:lineRule="auto"/>
            </w:pPr>
            <w:r>
              <w:rPr>
                <w:rFonts w:ascii="Webdings" w:eastAsia="Webdings" w:hAnsi="Webdings" w:cs="Webdings"/>
                <w:sz w:val="24"/>
              </w:rPr>
              <w:sym w:font="Webdings" w:char="F063"/>
            </w:r>
          </w:p>
        </w:tc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Actos</w:t>
            </w:r>
          </w:p>
        </w:tc>
        <w:tc>
          <w:tcPr>
            <w:tcW w:w="71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53CB" w:rsidRDefault="00947966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Tells the muscles how to use the insulin</w:t>
            </w:r>
          </w:p>
        </w:tc>
      </w:tr>
    </w:tbl>
    <w:p w:rsidR="009A53CB" w:rsidRDefault="009A53CB"/>
    <w:p w:rsidR="009A53CB" w:rsidRDefault="009A53CB"/>
    <w:p w:rsidR="009A53CB" w:rsidRDefault="00947966">
      <w:pPr>
        <w:jc w:val="center"/>
      </w:pPr>
      <w:r>
        <w:rPr>
          <w:rFonts w:ascii="Comic Sans MS" w:eastAsia="Comic Sans MS" w:hAnsi="Comic Sans MS" w:cs="Comic Sans MS"/>
          <w:b/>
          <w:i/>
          <w:sz w:val="36"/>
        </w:rPr>
        <w:t xml:space="preserve">Remember: </w:t>
      </w:r>
      <w:r>
        <w:rPr>
          <w:rFonts w:ascii="Comic Sans MS" w:eastAsia="Comic Sans MS" w:hAnsi="Comic Sans MS" w:cs="Comic Sans MS"/>
          <w:b/>
          <w:i/>
          <w:sz w:val="36"/>
          <w:u w:val="single"/>
        </w:rPr>
        <w:t>ONLY</w:t>
      </w:r>
      <w:r>
        <w:rPr>
          <w:rFonts w:ascii="Comic Sans MS" w:eastAsia="Comic Sans MS" w:hAnsi="Comic Sans MS" w:cs="Comic Sans MS"/>
          <w:b/>
          <w:i/>
          <w:sz w:val="36"/>
        </w:rPr>
        <w:t xml:space="preserve"> take your medicine the way the doctor has prescribed it you. No more, no less.</w:t>
      </w:r>
    </w:p>
    <w:sectPr w:rsidR="009A53C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7966">
      <w:pPr>
        <w:spacing w:after="0" w:line="240" w:lineRule="auto"/>
      </w:pPr>
      <w:r>
        <w:separator/>
      </w:r>
    </w:p>
  </w:endnote>
  <w:endnote w:type="continuationSeparator" w:id="0">
    <w:p w:rsidR="00000000" w:rsidRDefault="0094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CB" w:rsidRDefault="009A53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7966">
      <w:pPr>
        <w:spacing w:after="0" w:line="240" w:lineRule="auto"/>
      </w:pPr>
      <w:r>
        <w:separator/>
      </w:r>
    </w:p>
  </w:footnote>
  <w:footnote w:type="continuationSeparator" w:id="0">
    <w:p w:rsidR="00000000" w:rsidRDefault="0094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CB" w:rsidRDefault="009A53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CB"/>
    <w:rsid w:val="00947966"/>
    <w:rsid w:val="009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BFA1E-BD76-4E68-A62E-56431F3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mbria" w:eastAsia="Cambria" w:hAnsi="Cambria" w:cs="Cambria"/>
      <w:color w:val="4F81BD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mbria" w:eastAsia="Cambria" w:hAnsi="Cambria" w:cs="Cambria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pPr>
      <w:ind w:left="720"/>
    </w:p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Yates</dc:creator>
  <cp:lastModifiedBy>Michael Yates</cp:lastModifiedBy>
  <cp:revision>2</cp:revision>
  <dcterms:created xsi:type="dcterms:W3CDTF">2016-05-20T13:09:00Z</dcterms:created>
  <dcterms:modified xsi:type="dcterms:W3CDTF">2016-05-20T13:09:00Z</dcterms:modified>
</cp:coreProperties>
</file>